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59" w:rsidRDefault="00E54D59">
      <w:pPr>
        <w:rPr>
          <w:rFonts w:asciiTheme="majorEastAsia" w:eastAsiaTheme="majorEastAsia" w:hAnsiTheme="majorEastAsia" w:hint="eastAsia"/>
          <w:sz w:val="20"/>
          <w:szCs w:val="20"/>
        </w:rPr>
      </w:pPr>
      <w:r w:rsidRPr="00E74A03">
        <w:rPr>
          <w:rFonts w:asciiTheme="majorEastAsia" w:eastAsiaTheme="majorEastAsia" w:hAnsiTheme="majorEastAsia" w:hint="eastAsia"/>
          <w:sz w:val="20"/>
          <w:szCs w:val="20"/>
        </w:rPr>
        <w:t>尊敬の_____________様</w:t>
      </w:r>
    </w:p>
    <w:p w:rsidR="00E74A03" w:rsidRPr="00E74A03" w:rsidRDefault="00E74A03">
      <w:pPr>
        <w:rPr>
          <w:rFonts w:asciiTheme="majorEastAsia" w:eastAsiaTheme="majorEastAsia" w:hAnsiTheme="majorEastAsia" w:hint="eastAsia"/>
          <w:sz w:val="20"/>
          <w:szCs w:val="20"/>
        </w:rPr>
      </w:pPr>
    </w:p>
    <w:p w:rsidR="00E74A03" w:rsidRDefault="00E54D59">
      <w:pPr>
        <w:rPr>
          <w:rFonts w:asciiTheme="majorEastAsia" w:eastAsiaTheme="majorEastAsia" w:hAnsiTheme="majorEastAsia" w:hint="eastAsia"/>
          <w:sz w:val="20"/>
          <w:szCs w:val="20"/>
        </w:rPr>
      </w:pPr>
      <w:r w:rsidRPr="00E74A03">
        <w:rPr>
          <w:rFonts w:asciiTheme="majorEastAsia" w:eastAsiaTheme="majorEastAsia" w:hAnsiTheme="majorEastAsia" w:hint="eastAsia"/>
          <w:sz w:val="20"/>
          <w:szCs w:val="20"/>
        </w:rPr>
        <w:t xml:space="preserve">　　２０２１年１0月１２日午前中９：００に「2021常州市法治環境説明会」を開催すると</w:t>
      </w:r>
      <w:r w:rsidR="00E74A03">
        <w:rPr>
          <w:rFonts w:asciiTheme="majorEastAsia" w:eastAsiaTheme="majorEastAsia" w:hAnsiTheme="majorEastAsia" w:hint="eastAsia"/>
          <w:sz w:val="20"/>
          <w:szCs w:val="20"/>
        </w:rPr>
        <w:t>なっております</w:t>
      </w:r>
      <w:r w:rsidRPr="00E74A03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E54D59" w:rsidRPr="00E74A03" w:rsidRDefault="00E54D59" w:rsidP="00E74A03">
      <w:pPr>
        <w:ind w:firstLineChars="200" w:firstLine="400"/>
        <w:rPr>
          <w:rFonts w:asciiTheme="majorEastAsia" w:eastAsiaTheme="majorEastAsia" w:hAnsiTheme="majorEastAsia" w:hint="eastAsia"/>
          <w:sz w:val="20"/>
          <w:szCs w:val="20"/>
        </w:rPr>
      </w:pPr>
      <w:r w:rsidRPr="00E74A03">
        <w:rPr>
          <w:rFonts w:asciiTheme="majorEastAsia" w:eastAsiaTheme="majorEastAsia" w:hAnsiTheme="majorEastAsia" w:hint="eastAsia"/>
          <w:sz w:val="20"/>
          <w:szCs w:val="20"/>
        </w:rPr>
        <w:t>皆様のご参加をお待ちしております。</w:t>
      </w:r>
    </w:p>
    <w:p w:rsidR="00E54D59" w:rsidRPr="00E74A03" w:rsidRDefault="00E54D59">
      <w:pPr>
        <w:rPr>
          <w:rFonts w:asciiTheme="majorEastAsia" w:eastAsiaTheme="majorEastAsia" w:hAnsiTheme="majorEastAsia" w:hint="eastAsia"/>
          <w:sz w:val="20"/>
          <w:szCs w:val="20"/>
        </w:rPr>
      </w:pPr>
    </w:p>
    <w:p w:rsidR="00E54D59" w:rsidRPr="00E74A03" w:rsidRDefault="00E54D59">
      <w:pPr>
        <w:rPr>
          <w:rFonts w:asciiTheme="majorEastAsia" w:eastAsiaTheme="majorEastAsia" w:hAnsiTheme="majorEastAsia" w:hint="eastAsia"/>
          <w:sz w:val="20"/>
          <w:szCs w:val="20"/>
        </w:rPr>
      </w:pPr>
      <w:r w:rsidRPr="00E74A03">
        <w:rPr>
          <w:rFonts w:asciiTheme="majorEastAsia" w:eastAsiaTheme="majorEastAsia" w:hAnsiTheme="majorEastAsia" w:hint="eastAsia"/>
          <w:sz w:val="20"/>
          <w:szCs w:val="20"/>
        </w:rPr>
        <w:t>日付：２０２１年１０月１２日（火曜日）</w:t>
      </w:r>
    </w:p>
    <w:p w:rsidR="00E54D59" w:rsidRPr="00E74A03" w:rsidRDefault="00E54D59">
      <w:pPr>
        <w:rPr>
          <w:rFonts w:asciiTheme="majorEastAsia" w:eastAsiaTheme="majorEastAsia" w:hAnsiTheme="majorEastAsia" w:hint="eastAsia"/>
          <w:sz w:val="20"/>
          <w:szCs w:val="20"/>
        </w:rPr>
      </w:pPr>
      <w:r w:rsidRPr="00E74A03">
        <w:rPr>
          <w:rFonts w:asciiTheme="majorEastAsia" w:eastAsiaTheme="majorEastAsia" w:hAnsiTheme="majorEastAsia" w:hint="eastAsia"/>
          <w:sz w:val="20"/>
          <w:szCs w:val="20"/>
        </w:rPr>
        <w:t>時間：午前中9：00～11：30</w:t>
      </w:r>
    </w:p>
    <w:p w:rsidR="00E54D59" w:rsidRPr="00E74A03" w:rsidRDefault="00E54D59">
      <w:pPr>
        <w:rPr>
          <w:rFonts w:asciiTheme="majorEastAsia" w:eastAsiaTheme="majorEastAsia" w:hAnsiTheme="majorEastAsia" w:hint="eastAsia"/>
          <w:sz w:val="20"/>
          <w:szCs w:val="20"/>
        </w:rPr>
      </w:pPr>
      <w:r w:rsidRPr="00E74A03">
        <w:rPr>
          <w:rFonts w:asciiTheme="majorEastAsia" w:eastAsiaTheme="majorEastAsia" w:hAnsiTheme="majorEastAsia" w:hint="eastAsia"/>
          <w:sz w:val="20"/>
          <w:szCs w:val="20"/>
        </w:rPr>
        <w:t>場所：</w:t>
      </w:r>
      <w:r w:rsidR="00577D78" w:rsidRPr="00E74A03">
        <w:rPr>
          <w:rFonts w:asciiTheme="majorEastAsia" w:eastAsiaTheme="majorEastAsia" w:hAnsiTheme="majorEastAsia"/>
          <w:sz w:val="20"/>
          <w:szCs w:val="20"/>
        </w:rPr>
        <w:t>常州</w:t>
      </w:r>
      <w:r w:rsidR="00577D78" w:rsidRPr="00E74A03">
        <w:rPr>
          <w:rFonts w:asciiTheme="majorEastAsia" w:eastAsia="Microsoft YaHei" w:hAnsiTheme="majorEastAsia"/>
          <w:sz w:val="20"/>
          <w:szCs w:val="20"/>
        </w:rPr>
        <w:t>环</w:t>
      </w:r>
      <w:r w:rsidR="00577D78" w:rsidRPr="00E74A03">
        <w:rPr>
          <w:rFonts w:asciiTheme="majorEastAsia" w:eastAsiaTheme="majorEastAsia" w:hAnsiTheme="majorEastAsia"/>
          <w:sz w:val="20"/>
          <w:szCs w:val="20"/>
        </w:rPr>
        <w:t>球恐</w:t>
      </w:r>
      <w:r w:rsidR="00577D78" w:rsidRPr="00E74A03">
        <w:rPr>
          <w:rFonts w:asciiTheme="majorEastAsia" w:eastAsia="Microsoft YaHei" w:hAnsiTheme="majorEastAsia"/>
          <w:sz w:val="20"/>
          <w:szCs w:val="20"/>
        </w:rPr>
        <w:t>龙</w:t>
      </w:r>
      <w:r w:rsidR="00577D78" w:rsidRPr="00E74A03">
        <w:rPr>
          <w:rFonts w:asciiTheme="majorEastAsia" w:eastAsiaTheme="majorEastAsia" w:hAnsiTheme="majorEastAsia"/>
          <w:sz w:val="20"/>
          <w:szCs w:val="20"/>
        </w:rPr>
        <w:t>城</w:t>
      </w:r>
      <w:r w:rsidR="00577D78" w:rsidRPr="00E74A03">
        <w:rPr>
          <w:rFonts w:asciiTheme="majorEastAsia" w:eastAsia="Microsoft YaHei" w:hAnsiTheme="majorEastAsia"/>
          <w:sz w:val="20"/>
          <w:szCs w:val="20"/>
        </w:rPr>
        <w:t>维</w:t>
      </w:r>
      <w:r w:rsidR="00577D78" w:rsidRPr="00E74A03">
        <w:rPr>
          <w:rFonts w:asciiTheme="majorEastAsia" w:eastAsiaTheme="majorEastAsia" w:hAnsiTheme="majorEastAsia"/>
          <w:sz w:val="20"/>
          <w:szCs w:val="20"/>
        </w:rPr>
        <w:t>景国</w:t>
      </w:r>
      <w:r w:rsidR="00577D78" w:rsidRPr="00E74A03">
        <w:rPr>
          <w:rFonts w:asciiTheme="majorEastAsia" w:eastAsia="Microsoft YaHei" w:hAnsiTheme="majorEastAsia"/>
          <w:sz w:val="20"/>
          <w:szCs w:val="20"/>
        </w:rPr>
        <w:t>际</w:t>
      </w:r>
      <w:r w:rsidR="00577D78" w:rsidRPr="00E74A03">
        <w:rPr>
          <w:rFonts w:asciiTheme="majorEastAsia" w:eastAsiaTheme="majorEastAsia" w:hAnsiTheme="majorEastAsia"/>
          <w:sz w:val="20"/>
          <w:szCs w:val="20"/>
        </w:rPr>
        <w:t>大酒店二楼</w:t>
      </w:r>
      <w:r w:rsidR="00577D78" w:rsidRPr="00E74A03">
        <w:rPr>
          <w:rFonts w:asciiTheme="majorEastAsia" w:eastAsiaTheme="majorEastAsia" w:hAnsiTheme="majorEastAsia" w:hint="eastAsia"/>
          <w:sz w:val="20"/>
          <w:szCs w:val="20"/>
        </w:rPr>
        <w:t>豪景</w:t>
      </w:r>
      <w:r w:rsidR="00577D78" w:rsidRPr="00E74A03">
        <w:rPr>
          <w:rFonts w:asciiTheme="majorEastAsia" w:eastAsia="Microsoft YaHei" w:hAnsiTheme="majorEastAsia" w:hint="eastAsia"/>
          <w:sz w:val="20"/>
          <w:szCs w:val="20"/>
        </w:rPr>
        <w:t>厅</w:t>
      </w:r>
      <w:r w:rsidR="00577D78" w:rsidRPr="00E74A03">
        <w:rPr>
          <w:rFonts w:asciiTheme="majorEastAsia" w:eastAsiaTheme="majorEastAsia" w:hAnsiTheme="majorEastAsia"/>
          <w:sz w:val="20"/>
          <w:szCs w:val="20"/>
        </w:rPr>
        <w:t>（常州市新北区河海</w:t>
      </w:r>
      <w:r w:rsidR="00577D78" w:rsidRPr="00E74A03">
        <w:rPr>
          <w:rFonts w:asciiTheme="majorEastAsia" w:eastAsia="Microsoft YaHei" w:hAnsiTheme="majorEastAsia"/>
          <w:sz w:val="20"/>
          <w:szCs w:val="20"/>
        </w:rPr>
        <w:t>东</w:t>
      </w:r>
      <w:r w:rsidR="00577D78" w:rsidRPr="00E74A03">
        <w:rPr>
          <w:rFonts w:asciiTheme="majorEastAsia" w:eastAsiaTheme="majorEastAsia" w:hAnsiTheme="majorEastAsia"/>
          <w:sz w:val="20"/>
          <w:szCs w:val="20"/>
        </w:rPr>
        <w:t>路56号）</w:t>
      </w:r>
    </w:p>
    <w:p w:rsidR="00577D78" w:rsidRPr="00E74A03" w:rsidRDefault="00577D78">
      <w:pPr>
        <w:rPr>
          <w:rFonts w:asciiTheme="majorEastAsia" w:eastAsiaTheme="majorEastAsia" w:hAnsiTheme="majorEastAsia" w:hint="eastAsia"/>
          <w:sz w:val="20"/>
          <w:szCs w:val="20"/>
        </w:rPr>
      </w:pPr>
      <w:r w:rsidRPr="00E74A03">
        <w:rPr>
          <w:rFonts w:asciiTheme="majorEastAsia" w:eastAsiaTheme="majorEastAsia" w:hAnsiTheme="majorEastAsia" w:hint="eastAsia"/>
          <w:sz w:val="20"/>
          <w:szCs w:val="20"/>
        </w:rPr>
        <w:t xml:space="preserve">参加対象：企業責任者及び法務各1名　</w:t>
      </w:r>
    </w:p>
    <w:p w:rsidR="00577D78" w:rsidRPr="00E74A03" w:rsidRDefault="00577D78" w:rsidP="00577D78">
      <w:pPr>
        <w:spacing w:line="520" w:lineRule="exact"/>
        <w:rPr>
          <w:rFonts w:asciiTheme="majorEastAsia" w:eastAsiaTheme="majorEastAsia" w:hAnsiTheme="majorEastAsia"/>
          <w:sz w:val="20"/>
          <w:szCs w:val="20"/>
        </w:rPr>
      </w:pPr>
      <w:r w:rsidRPr="00E74A03">
        <w:rPr>
          <w:rFonts w:asciiTheme="majorEastAsia" w:eastAsiaTheme="majorEastAsia" w:hAnsiTheme="majorEastAsia" w:hint="eastAsia"/>
          <w:sz w:val="20"/>
          <w:szCs w:val="20"/>
        </w:rPr>
        <w:t>会議内容</w:t>
      </w:r>
      <w:r w:rsidRPr="00E74A03">
        <w:rPr>
          <w:rFonts w:asciiTheme="majorEastAsia" w:eastAsiaTheme="majorEastAsia" w:hAnsiTheme="majorEastAsia"/>
          <w:sz w:val="20"/>
          <w:szCs w:val="20"/>
        </w:rPr>
        <w:t>：</w:t>
      </w:r>
      <w:r w:rsidRPr="00E74A03">
        <w:rPr>
          <w:rFonts w:asciiTheme="majorEastAsia" w:eastAsiaTheme="majorEastAsia" w:hAnsiTheme="majorEastAsia"/>
          <w:sz w:val="20"/>
          <w:szCs w:val="20"/>
          <w:lang/>
        </w:rPr>
        <w:t>8</w:t>
      </w:r>
      <w:r w:rsidRPr="00E74A03">
        <w:rPr>
          <w:rFonts w:asciiTheme="majorEastAsia" w:eastAsiaTheme="majorEastAsia" w:hAnsiTheme="majorEastAsia" w:hint="eastAsia"/>
          <w:sz w:val="20"/>
          <w:szCs w:val="20"/>
        </w:rPr>
        <w:t>:</w:t>
      </w:r>
      <w:r w:rsidRPr="00E74A03">
        <w:rPr>
          <w:rFonts w:asciiTheme="majorEastAsia" w:eastAsiaTheme="majorEastAsia" w:hAnsiTheme="majorEastAsia"/>
          <w:sz w:val="20"/>
          <w:szCs w:val="20"/>
          <w:lang/>
        </w:rPr>
        <w:t>3</w:t>
      </w:r>
      <w:r w:rsidRPr="00E74A03">
        <w:rPr>
          <w:rFonts w:asciiTheme="majorEastAsia" w:eastAsiaTheme="majorEastAsia" w:hAnsiTheme="majorEastAsia" w:hint="eastAsia"/>
          <w:sz w:val="20"/>
          <w:szCs w:val="20"/>
        </w:rPr>
        <w:t>0受付</w:t>
      </w:r>
    </w:p>
    <w:p w:rsidR="00577D78" w:rsidRPr="00E74A03" w:rsidRDefault="00577D78" w:rsidP="00E74A03">
      <w:pPr>
        <w:spacing w:line="520" w:lineRule="exact"/>
        <w:ind w:firstLineChars="500" w:firstLine="1000"/>
        <w:rPr>
          <w:rFonts w:asciiTheme="majorEastAsia" w:eastAsiaTheme="majorEastAsia" w:hAnsiTheme="majorEastAsia" w:hint="eastAsia"/>
          <w:sz w:val="20"/>
          <w:szCs w:val="20"/>
        </w:rPr>
      </w:pPr>
      <w:r w:rsidRPr="00E74A03">
        <w:rPr>
          <w:rFonts w:asciiTheme="majorEastAsia" w:eastAsiaTheme="majorEastAsia" w:hAnsiTheme="majorEastAsia" w:hint="eastAsia"/>
          <w:sz w:val="20"/>
          <w:szCs w:val="20"/>
        </w:rPr>
        <w:t>9:</w:t>
      </w:r>
      <w:r w:rsidRPr="00E74A03">
        <w:rPr>
          <w:rFonts w:asciiTheme="majorEastAsia" w:eastAsiaTheme="majorEastAsia" w:hAnsiTheme="majorEastAsia"/>
          <w:sz w:val="20"/>
          <w:szCs w:val="20"/>
          <w:lang/>
        </w:rPr>
        <w:t>0</w:t>
      </w:r>
      <w:r w:rsidRPr="00E74A03">
        <w:rPr>
          <w:rFonts w:asciiTheme="majorEastAsia" w:eastAsiaTheme="majorEastAsia" w:hAnsiTheme="majorEastAsia" w:hint="eastAsia"/>
          <w:sz w:val="20"/>
          <w:szCs w:val="20"/>
        </w:rPr>
        <w:t>0 常州市リーダ</w:t>
      </w:r>
      <w:r w:rsidR="00E74A03">
        <w:rPr>
          <w:rFonts w:asciiTheme="majorEastAsia" w:eastAsiaTheme="majorEastAsia" w:hAnsiTheme="majorEastAsia" w:hint="eastAsia"/>
          <w:sz w:val="20"/>
          <w:szCs w:val="20"/>
        </w:rPr>
        <w:t>より</w:t>
      </w:r>
      <w:r w:rsidRPr="00E74A03">
        <w:rPr>
          <w:rFonts w:asciiTheme="majorEastAsia" w:eastAsiaTheme="majorEastAsia" w:hAnsiTheme="majorEastAsia" w:hint="eastAsia"/>
          <w:sz w:val="20"/>
          <w:szCs w:val="20"/>
        </w:rPr>
        <w:t>スピーチ</w:t>
      </w:r>
      <w:r w:rsidR="00E74A03">
        <w:rPr>
          <w:rFonts w:asciiTheme="majorEastAsia" w:eastAsiaTheme="majorEastAsia" w:hAnsiTheme="majorEastAsia" w:hint="eastAsia"/>
          <w:sz w:val="20"/>
          <w:szCs w:val="20"/>
        </w:rPr>
        <w:t>する</w:t>
      </w:r>
      <w:r w:rsidRPr="00E74A03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:rsidR="00577D78" w:rsidRPr="00E74A03" w:rsidRDefault="00577D78" w:rsidP="00E74A03">
      <w:pPr>
        <w:spacing w:line="520" w:lineRule="exact"/>
        <w:ind w:firstLineChars="500" w:firstLine="1000"/>
        <w:rPr>
          <w:rFonts w:asciiTheme="majorEastAsia" w:eastAsiaTheme="majorEastAsia" w:hAnsiTheme="majorEastAsia"/>
          <w:sz w:val="20"/>
          <w:szCs w:val="20"/>
          <w:lang/>
        </w:rPr>
      </w:pPr>
      <w:r w:rsidRPr="00E74A03">
        <w:rPr>
          <w:rFonts w:asciiTheme="majorEastAsia" w:eastAsiaTheme="majorEastAsia" w:hAnsiTheme="majorEastAsia" w:hint="eastAsia"/>
          <w:sz w:val="20"/>
          <w:szCs w:val="20"/>
        </w:rPr>
        <w:t>9:</w:t>
      </w:r>
      <w:r w:rsidRPr="00E74A03">
        <w:rPr>
          <w:rFonts w:asciiTheme="majorEastAsia" w:eastAsiaTheme="majorEastAsia" w:hAnsiTheme="majorEastAsia"/>
          <w:sz w:val="20"/>
          <w:szCs w:val="20"/>
          <w:lang/>
        </w:rPr>
        <w:t>1</w:t>
      </w:r>
      <w:r w:rsidRPr="00E74A03">
        <w:rPr>
          <w:rFonts w:asciiTheme="majorEastAsia" w:eastAsiaTheme="majorEastAsia" w:hAnsiTheme="majorEastAsia" w:hint="eastAsia"/>
          <w:sz w:val="20"/>
          <w:szCs w:val="20"/>
        </w:rPr>
        <w:t>5</w:t>
      </w:r>
      <w:r w:rsidRPr="00E74A03">
        <w:rPr>
          <w:rFonts w:asciiTheme="majorEastAsia" w:eastAsiaTheme="majorEastAsia" w:hAnsiTheme="majorEastAsia" w:hint="eastAsia"/>
          <w:sz w:val="20"/>
          <w:szCs w:val="20"/>
          <w:lang w:eastAsia="zh-CN"/>
        </w:rPr>
        <w:t>（1）</w:t>
      </w:r>
      <w:r w:rsidRPr="00E74A03">
        <w:rPr>
          <w:rFonts w:asciiTheme="majorEastAsia" w:eastAsiaTheme="majorEastAsia" w:hAnsiTheme="majorEastAsia" w:hint="eastAsia"/>
          <w:sz w:val="20"/>
          <w:szCs w:val="20"/>
        </w:rPr>
        <w:t xml:space="preserve">常州投資政策及び営商環境紹介　</w:t>
      </w:r>
    </w:p>
    <w:p w:rsidR="006F6DCD" w:rsidRPr="00E74A03" w:rsidRDefault="006F6DCD" w:rsidP="00E74A03">
      <w:pPr>
        <w:numPr>
          <w:ilvl w:val="0"/>
          <w:numId w:val="1"/>
        </w:numPr>
        <w:spacing w:line="520" w:lineRule="exact"/>
        <w:ind w:leftChars="600" w:left="1260" w:firstLineChars="100" w:firstLine="200"/>
        <w:rPr>
          <w:rFonts w:asciiTheme="majorEastAsia" w:eastAsiaTheme="majorEastAsia" w:hAnsiTheme="majorEastAsia" w:hint="eastAsia"/>
          <w:sz w:val="20"/>
          <w:szCs w:val="20"/>
        </w:rPr>
      </w:pPr>
      <w:r w:rsidRPr="00E74A03">
        <w:rPr>
          <w:rFonts w:asciiTheme="majorEastAsia" w:eastAsiaTheme="majorEastAsia" w:hAnsiTheme="majorEastAsia" w:hint="eastAsia"/>
          <w:sz w:val="20"/>
          <w:szCs w:val="20"/>
        </w:rPr>
        <w:t>常州外商投資企業代表</w:t>
      </w:r>
      <w:r w:rsidR="00E74A03">
        <w:rPr>
          <w:rFonts w:asciiTheme="majorEastAsia" w:eastAsiaTheme="majorEastAsia" w:hAnsiTheme="majorEastAsia" w:hint="eastAsia"/>
          <w:sz w:val="20"/>
          <w:szCs w:val="20"/>
        </w:rPr>
        <w:t>より</w:t>
      </w:r>
      <w:r w:rsidRPr="00E74A03">
        <w:rPr>
          <w:rFonts w:asciiTheme="majorEastAsia" w:eastAsiaTheme="majorEastAsia" w:hAnsiTheme="majorEastAsia" w:hint="eastAsia"/>
          <w:sz w:val="20"/>
          <w:szCs w:val="20"/>
        </w:rPr>
        <w:t>スピーチ</w:t>
      </w:r>
      <w:r w:rsidR="00E74A03">
        <w:rPr>
          <w:rFonts w:asciiTheme="majorEastAsia" w:eastAsiaTheme="majorEastAsia" w:hAnsiTheme="majorEastAsia" w:hint="eastAsia"/>
          <w:sz w:val="20"/>
          <w:szCs w:val="20"/>
        </w:rPr>
        <w:t>する</w:t>
      </w:r>
      <w:r w:rsidRPr="00E74A03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:rsidR="002B41F2" w:rsidRPr="002B41F2" w:rsidRDefault="009C74E5" w:rsidP="00E74A03">
      <w:pPr>
        <w:numPr>
          <w:ilvl w:val="0"/>
          <w:numId w:val="1"/>
        </w:numPr>
        <w:spacing w:line="520" w:lineRule="exact"/>
        <w:ind w:leftChars="600" w:left="1260" w:firstLineChars="100" w:firstLine="200"/>
        <w:rPr>
          <w:rFonts w:asciiTheme="majorEastAsia" w:eastAsiaTheme="majorEastAsia" w:hAnsiTheme="majorEastAsia" w:hint="eastAsia"/>
          <w:sz w:val="20"/>
          <w:szCs w:val="20"/>
        </w:rPr>
      </w:pPr>
      <w:r w:rsidRPr="00E74A03">
        <w:rPr>
          <w:rFonts w:asciiTheme="majorEastAsia" w:eastAsiaTheme="majorEastAsia" w:hAnsiTheme="majorEastAsia" w:hint="eastAsia"/>
          <w:sz w:val="20"/>
          <w:szCs w:val="20"/>
        </w:rPr>
        <w:t>常州市法律関係（企業契約規定、</w:t>
      </w:r>
      <w:r w:rsidRPr="00E74A03">
        <w:rPr>
          <w:rFonts w:asciiTheme="majorEastAsia" w:eastAsiaTheme="majorEastAsia" w:hAnsiTheme="majorEastAsia" w:cs="Arial" w:hint="eastAsia"/>
          <w:color w:val="000000"/>
          <w:sz w:val="20"/>
          <w:szCs w:val="20"/>
          <w:shd w:val="clear" w:color="auto" w:fill="F2FBFB"/>
        </w:rPr>
        <w:t>知的財産権、外人</w:t>
      </w:r>
      <w:r w:rsidRPr="00E74A03">
        <w:rPr>
          <w:rFonts w:asciiTheme="majorEastAsia" w:eastAsiaTheme="majorEastAsia" w:hAnsiTheme="majorEastAsia" w:cs="Arial"/>
          <w:color w:val="222222"/>
          <w:sz w:val="20"/>
          <w:szCs w:val="20"/>
          <w:shd w:val="clear" w:color="auto" w:fill="FFFFFF"/>
        </w:rPr>
        <w:t>出入国管理</w:t>
      </w:r>
      <w:r w:rsidRPr="00E74A03">
        <w:rPr>
          <w:rFonts w:asciiTheme="majorEastAsia" w:eastAsiaTheme="majorEastAsia" w:hAnsiTheme="majorEastAsia" w:cs="Arial" w:hint="eastAsia"/>
          <w:color w:val="222222"/>
          <w:sz w:val="20"/>
          <w:szCs w:val="20"/>
          <w:shd w:val="clear" w:color="auto" w:fill="FFFFFF"/>
        </w:rPr>
        <w:t>、労働契約、</w:t>
      </w:r>
    </w:p>
    <w:p w:rsidR="009C74E5" w:rsidRPr="00E74A03" w:rsidRDefault="009C74E5" w:rsidP="002B41F2">
      <w:pPr>
        <w:spacing w:line="520" w:lineRule="exact"/>
        <w:ind w:leftChars="695" w:left="1459" w:firstLineChars="300" w:firstLine="600"/>
        <w:rPr>
          <w:rFonts w:asciiTheme="majorEastAsia" w:eastAsiaTheme="majorEastAsia" w:hAnsiTheme="majorEastAsia" w:hint="eastAsia"/>
          <w:sz w:val="20"/>
          <w:szCs w:val="20"/>
        </w:rPr>
      </w:pPr>
      <w:r w:rsidRPr="00E74A03">
        <w:rPr>
          <w:rFonts w:asciiTheme="majorEastAsia" w:eastAsiaTheme="majorEastAsia" w:hAnsiTheme="majorEastAsia" w:cs="Arial" w:hint="eastAsia"/>
          <w:color w:val="222222"/>
          <w:sz w:val="20"/>
          <w:szCs w:val="20"/>
          <w:shd w:val="clear" w:color="auto" w:fill="FFFFFF"/>
        </w:rPr>
        <w:t>外資企業</w:t>
      </w:r>
      <w:r w:rsidRPr="00E74A03">
        <w:rPr>
          <w:rFonts w:asciiTheme="majorEastAsia" w:eastAsiaTheme="majorEastAsia" w:hAnsiTheme="majorEastAsia" w:hint="eastAsia"/>
          <w:sz w:val="20"/>
          <w:szCs w:val="20"/>
        </w:rPr>
        <w:t>の苦情申し立て、企業国外投資等議題）</w:t>
      </w:r>
    </w:p>
    <w:p w:rsidR="00577D78" w:rsidRPr="00E74A03" w:rsidRDefault="00577D78" w:rsidP="00E74A03">
      <w:pPr>
        <w:spacing w:line="520" w:lineRule="exact"/>
        <w:ind w:leftChars="500" w:left="1250" w:hangingChars="100" w:hanging="200"/>
        <w:rPr>
          <w:rFonts w:asciiTheme="majorEastAsia" w:eastAsiaTheme="majorEastAsia" w:hAnsiTheme="majorEastAsia" w:hint="eastAsia"/>
          <w:sz w:val="20"/>
          <w:szCs w:val="20"/>
        </w:rPr>
      </w:pPr>
      <w:r w:rsidRPr="00E74A03">
        <w:rPr>
          <w:rFonts w:asciiTheme="majorEastAsia" w:eastAsiaTheme="majorEastAsia" w:hAnsiTheme="majorEastAsia" w:hint="eastAsia"/>
          <w:sz w:val="20"/>
          <w:szCs w:val="20"/>
        </w:rPr>
        <w:t xml:space="preserve">11:00 </w:t>
      </w:r>
      <w:r w:rsidR="009C74E5" w:rsidRPr="00E74A03">
        <w:rPr>
          <w:rFonts w:asciiTheme="majorEastAsia" w:eastAsiaTheme="majorEastAsia" w:hAnsiTheme="majorEastAsia" w:hint="eastAsia"/>
          <w:sz w:val="20"/>
          <w:szCs w:val="20"/>
        </w:rPr>
        <w:t>自由交流</w:t>
      </w:r>
    </w:p>
    <w:p w:rsidR="00577D78" w:rsidRPr="00E74A03" w:rsidRDefault="00577D78" w:rsidP="00E74A03">
      <w:pPr>
        <w:spacing w:line="520" w:lineRule="exact"/>
        <w:ind w:leftChars="500" w:left="125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E74A03">
        <w:rPr>
          <w:rFonts w:asciiTheme="majorEastAsia" w:eastAsiaTheme="majorEastAsia" w:hAnsiTheme="majorEastAsia" w:hint="eastAsia"/>
          <w:sz w:val="20"/>
          <w:szCs w:val="20"/>
        </w:rPr>
        <w:t>11:30</w:t>
      </w:r>
      <w:r w:rsidR="009C74E5" w:rsidRPr="00E74A03">
        <w:rPr>
          <w:rFonts w:asciiTheme="majorEastAsia" w:eastAsiaTheme="majorEastAsia" w:hAnsiTheme="majorEastAsia" w:hint="eastAsia"/>
          <w:sz w:val="20"/>
          <w:szCs w:val="20"/>
        </w:rPr>
        <w:t>ランチ</w:t>
      </w:r>
    </w:p>
    <w:p w:rsidR="00577D78" w:rsidRPr="00E74A03" w:rsidRDefault="00577D78" w:rsidP="00E74A03">
      <w:pPr>
        <w:spacing w:line="520" w:lineRule="exact"/>
        <w:ind w:right="420" w:firstLineChars="2600" w:firstLine="5200"/>
        <w:rPr>
          <w:rFonts w:asciiTheme="majorEastAsia" w:eastAsiaTheme="majorEastAsia" w:hAnsiTheme="majorEastAsia"/>
          <w:sz w:val="20"/>
          <w:szCs w:val="20"/>
        </w:rPr>
      </w:pPr>
    </w:p>
    <w:p w:rsidR="00577D78" w:rsidRPr="00E74A03" w:rsidRDefault="00577D78" w:rsidP="00E74A03">
      <w:pPr>
        <w:spacing w:line="520" w:lineRule="exact"/>
        <w:ind w:right="420" w:firstLineChars="2600" w:firstLine="5200"/>
        <w:rPr>
          <w:rFonts w:asciiTheme="majorEastAsia" w:eastAsiaTheme="majorEastAsia" w:hAnsiTheme="majorEastAsia"/>
          <w:sz w:val="20"/>
          <w:szCs w:val="20"/>
        </w:rPr>
      </w:pPr>
      <w:r w:rsidRPr="00E74A03">
        <w:rPr>
          <w:rFonts w:asciiTheme="majorEastAsia" w:eastAsiaTheme="majorEastAsia" w:hAnsiTheme="majorEastAsia"/>
          <w:sz w:val="20"/>
          <w:szCs w:val="20"/>
        </w:rPr>
        <w:t>常州市司法局常州市商</w:t>
      </w:r>
      <w:r w:rsidRPr="00E74A03">
        <w:rPr>
          <w:rFonts w:asciiTheme="majorEastAsia" w:eastAsia="Microsoft YaHei" w:hAnsiTheme="majorEastAsia"/>
          <w:sz w:val="20"/>
          <w:szCs w:val="20"/>
        </w:rPr>
        <w:t>务</w:t>
      </w:r>
      <w:r w:rsidRPr="00E74A03">
        <w:rPr>
          <w:rFonts w:asciiTheme="majorEastAsia" w:eastAsiaTheme="majorEastAsia" w:hAnsiTheme="majorEastAsia"/>
          <w:sz w:val="20"/>
          <w:szCs w:val="20"/>
        </w:rPr>
        <w:t>局</w:t>
      </w:r>
    </w:p>
    <w:p w:rsidR="00577D78" w:rsidRPr="00E74A03" w:rsidRDefault="00577D78" w:rsidP="00577D78">
      <w:pPr>
        <w:spacing w:line="52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r w:rsidRPr="00E74A03">
        <w:rPr>
          <w:rFonts w:asciiTheme="majorEastAsia" w:eastAsiaTheme="majorEastAsia" w:hAnsiTheme="majorEastAsia"/>
          <w:sz w:val="20"/>
          <w:szCs w:val="20"/>
        </w:rPr>
        <w:t>常州市律</w:t>
      </w:r>
      <w:r w:rsidRPr="00E74A03">
        <w:rPr>
          <w:rFonts w:asciiTheme="majorEastAsia" w:eastAsia="Microsoft YaHei" w:hAnsiTheme="majorEastAsia"/>
          <w:sz w:val="20"/>
          <w:szCs w:val="20"/>
        </w:rPr>
        <w:t>师协</w:t>
      </w:r>
      <w:r w:rsidRPr="00E74A03">
        <w:rPr>
          <w:rFonts w:asciiTheme="majorEastAsia" w:eastAsiaTheme="majorEastAsia" w:hAnsiTheme="majorEastAsia"/>
          <w:sz w:val="20"/>
          <w:szCs w:val="20"/>
        </w:rPr>
        <w:t>会常州市外商投</w:t>
      </w:r>
      <w:r w:rsidRPr="00E74A03">
        <w:rPr>
          <w:rFonts w:asciiTheme="majorEastAsia" w:eastAsia="Microsoft YaHei" w:hAnsiTheme="majorEastAsia"/>
          <w:sz w:val="20"/>
          <w:szCs w:val="20"/>
        </w:rPr>
        <w:t>资</w:t>
      </w:r>
      <w:r w:rsidRPr="00E74A03">
        <w:rPr>
          <w:rFonts w:asciiTheme="majorEastAsia" w:eastAsiaTheme="majorEastAsia" w:hAnsiTheme="majorEastAsia"/>
          <w:sz w:val="20"/>
          <w:szCs w:val="20"/>
        </w:rPr>
        <w:t>企</w:t>
      </w:r>
      <w:r w:rsidRPr="00E74A03">
        <w:rPr>
          <w:rFonts w:asciiTheme="majorEastAsia" w:eastAsia="Microsoft YaHei" w:hAnsiTheme="majorEastAsia"/>
          <w:sz w:val="20"/>
          <w:szCs w:val="20"/>
        </w:rPr>
        <w:t>业协</w:t>
      </w:r>
      <w:r w:rsidRPr="00E74A03">
        <w:rPr>
          <w:rFonts w:asciiTheme="majorEastAsia" w:eastAsiaTheme="majorEastAsia" w:hAnsiTheme="majorEastAsia"/>
          <w:sz w:val="20"/>
          <w:szCs w:val="20"/>
        </w:rPr>
        <w:t>会</w:t>
      </w:r>
    </w:p>
    <w:p w:rsidR="00577D78" w:rsidRPr="00E74A03" w:rsidRDefault="00577D78" w:rsidP="00E74A03">
      <w:pPr>
        <w:spacing w:line="520" w:lineRule="exact"/>
        <w:ind w:right="420" w:firstLineChars="2800" w:firstLine="5600"/>
        <w:rPr>
          <w:rFonts w:asciiTheme="majorEastAsia" w:eastAsiaTheme="majorEastAsia" w:hAnsiTheme="majorEastAsia"/>
          <w:sz w:val="20"/>
          <w:szCs w:val="20"/>
        </w:rPr>
      </w:pPr>
      <w:r w:rsidRPr="00E74A03">
        <w:rPr>
          <w:rFonts w:asciiTheme="majorEastAsia" w:eastAsiaTheme="majorEastAsia" w:hAnsiTheme="majorEastAsia"/>
          <w:sz w:val="20"/>
          <w:szCs w:val="20"/>
        </w:rPr>
        <w:t>20</w:t>
      </w:r>
      <w:r w:rsidRPr="00E74A03">
        <w:rPr>
          <w:rFonts w:asciiTheme="majorEastAsia" w:eastAsiaTheme="majorEastAsia" w:hAnsiTheme="majorEastAsia" w:hint="eastAsia"/>
          <w:sz w:val="20"/>
          <w:szCs w:val="20"/>
        </w:rPr>
        <w:t>2</w:t>
      </w:r>
      <w:r w:rsidRPr="00E74A03">
        <w:rPr>
          <w:rFonts w:asciiTheme="majorEastAsia" w:eastAsiaTheme="majorEastAsia" w:hAnsiTheme="majorEastAsia" w:hint="eastAsia"/>
          <w:sz w:val="20"/>
          <w:szCs w:val="20"/>
          <w:lang w:eastAsia="zh-CN"/>
        </w:rPr>
        <w:t>1</w:t>
      </w:r>
      <w:r w:rsidRPr="00E74A03">
        <w:rPr>
          <w:rFonts w:asciiTheme="majorEastAsia" w:eastAsiaTheme="majorEastAsia" w:hAnsiTheme="majorEastAsia"/>
          <w:sz w:val="20"/>
          <w:szCs w:val="20"/>
        </w:rPr>
        <w:t>年</w:t>
      </w:r>
      <w:r w:rsidRPr="00E74A03">
        <w:rPr>
          <w:rFonts w:asciiTheme="majorEastAsia" w:eastAsiaTheme="majorEastAsia" w:hAnsiTheme="majorEastAsia" w:hint="eastAsia"/>
          <w:sz w:val="20"/>
          <w:szCs w:val="20"/>
          <w:lang w:eastAsia="zh-CN"/>
        </w:rPr>
        <w:t>9</w:t>
      </w:r>
      <w:r w:rsidRPr="00E74A03">
        <w:rPr>
          <w:rFonts w:asciiTheme="majorEastAsia" w:eastAsiaTheme="majorEastAsia" w:hAnsiTheme="majorEastAsia"/>
          <w:sz w:val="20"/>
          <w:szCs w:val="20"/>
        </w:rPr>
        <w:t>月</w:t>
      </w:r>
      <w:r w:rsidRPr="00E74A03">
        <w:rPr>
          <w:rFonts w:asciiTheme="majorEastAsia" w:eastAsiaTheme="majorEastAsia" w:hAnsiTheme="majorEastAsia" w:hint="eastAsia"/>
          <w:sz w:val="20"/>
          <w:szCs w:val="20"/>
          <w:lang w:eastAsia="zh-CN"/>
        </w:rPr>
        <w:t>22</w:t>
      </w:r>
      <w:r w:rsidRPr="00E74A03">
        <w:rPr>
          <w:rFonts w:asciiTheme="majorEastAsia" w:eastAsiaTheme="majorEastAsia" w:hAnsiTheme="majorEastAsia"/>
          <w:sz w:val="20"/>
          <w:szCs w:val="20"/>
        </w:rPr>
        <w:t>日</w:t>
      </w:r>
    </w:p>
    <w:p w:rsidR="00577D78" w:rsidRPr="00E74A03" w:rsidRDefault="00577D78">
      <w:pPr>
        <w:rPr>
          <w:rFonts w:asciiTheme="majorEastAsia" w:eastAsiaTheme="majorEastAsia" w:hAnsiTheme="majorEastAsia" w:hint="eastAsia"/>
          <w:sz w:val="20"/>
          <w:szCs w:val="20"/>
        </w:rPr>
      </w:pPr>
    </w:p>
    <w:sectPr w:rsidR="00577D78" w:rsidRPr="00E74A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3B0" w:rsidRDefault="008B23B0" w:rsidP="00E54D59">
      <w:r>
        <w:separator/>
      </w:r>
    </w:p>
  </w:endnote>
  <w:endnote w:type="continuationSeparator" w:id="1">
    <w:p w:rsidR="008B23B0" w:rsidRDefault="008B23B0" w:rsidP="00E54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3B0" w:rsidRDefault="008B23B0" w:rsidP="00E54D59">
      <w:r>
        <w:separator/>
      </w:r>
    </w:p>
  </w:footnote>
  <w:footnote w:type="continuationSeparator" w:id="1">
    <w:p w:rsidR="008B23B0" w:rsidRDefault="008B23B0" w:rsidP="00E54D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EE52A6"/>
    <w:multiLevelType w:val="singleLevel"/>
    <w:tmpl w:val="FFEE52A6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D59"/>
    <w:rsid w:val="002B41F2"/>
    <w:rsid w:val="003714ED"/>
    <w:rsid w:val="00577D78"/>
    <w:rsid w:val="006F6DCD"/>
    <w:rsid w:val="008B23B0"/>
    <w:rsid w:val="009C74E5"/>
    <w:rsid w:val="00E54D59"/>
    <w:rsid w:val="00E7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4D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54D59"/>
  </w:style>
  <w:style w:type="paragraph" w:styleId="a5">
    <w:name w:val="footer"/>
    <w:basedOn w:val="a"/>
    <w:link w:val="a6"/>
    <w:uiPriority w:val="99"/>
    <w:semiHidden/>
    <w:unhideWhenUsed/>
    <w:rsid w:val="00E54D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54D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常州日商俱楽部</dc:creator>
  <cp:keywords/>
  <dc:description/>
  <cp:lastModifiedBy>常州日商俱楽部</cp:lastModifiedBy>
  <cp:revision>7</cp:revision>
  <dcterms:created xsi:type="dcterms:W3CDTF">2021-09-24T05:52:00Z</dcterms:created>
  <dcterms:modified xsi:type="dcterms:W3CDTF">2021-09-24T06:34:00Z</dcterms:modified>
</cp:coreProperties>
</file>